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3D" w:rsidRPr="0079593D" w:rsidRDefault="0079593D" w:rsidP="0079593D">
      <w:pPr>
        <w:widowControl/>
        <w:shd w:val="clear" w:color="auto" w:fill="FFFFFF"/>
        <w:spacing w:before="100" w:beforeAutospacing="1" w:line="312" w:lineRule="atLeast"/>
        <w:jc w:val="center"/>
        <w:outlineLvl w:val="3"/>
        <w:rPr>
          <w:rFonts w:ascii="Helvetica" w:eastAsia="新細明體" w:hAnsi="Helvetica" w:cs="Helvetica"/>
          <w:b/>
          <w:bCs/>
          <w:color w:val="DF8137"/>
          <w:spacing w:val="7"/>
          <w:kern w:val="0"/>
          <w:sz w:val="28"/>
          <w:szCs w:val="28"/>
        </w:rPr>
      </w:pPr>
      <w:r w:rsidRPr="0079593D">
        <w:rPr>
          <w:rFonts w:ascii="Helvetica" w:eastAsia="新細明體" w:hAnsi="Helvetica" w:cs="Helvetica" w:hint="eastAsia"/>
          <w:b/>
          <w:bCs/>
          <w:color w:val="DF8137"/>
          <w:spacing w:val="7"/>
          <w:kern w:val="0"/>
          <w:sz w:val="28"/>
          <w:szCs w:val="28"/>
        </w:rPr>
        <w:t>高雄市政府交通局形象識別公仔設計徵選活動</w:t>
      </w:r>
    </w:p>
    <w:p w:rsidR="0079593D" w:rsidRPr="0079593D" w:rsidRDefault="0079593D" w:rsidP="0079593D">
      <w:pPr>
        <w:widowControl/>
        <w:shd w:val="clear" w:color="auto" w:fill="FFFFFF"/>
        <w:spacing w:before="100" w:beforeAutospacing="1" w:line="312" w:lineRule="atLeast"/>
        <w:outlineLvl w:val="3"/>
        <w:rPr>
          <w:rFonts w:ascii="Helvetica" w:eastAsia="新細明體" w:hAnsi="Helvetica" w:cs="Helvetica"/>
          <w:b/>
          <w:bCs/>
          <w:color w:val="DF8137"/>
          <w:spacing w:val="7"/>
          <w:kern w:val="0"/>
          <w:sz w:val="26"/>
          <w:szCs w:val="26"/>
        </w:rPr>
      </w:pPr>
      <w:r w:rsidRPr="0079593D">
        <w:rPr>
          <w:rFonts w:ascii="Helvetica" w:eastAsia="新細明體" w:hAnsi="Helvetica" w:cs="Helvetica"/>
          <w:b/>
          <w:bCs/>
          <w:color w:val="DF8137"/>
          <w:spacing w:val="7"/>
          <w:kern w:val="0"/>
          <w:sz w:val="26"/>
          <w:szCs w:val="26"/>
        </w:rPr>
        <w:t>【大綱】</w:t>
      </w:r>
    </w:p>
    <w:p w:rsidR="0079593D" w:rsidRPr="0079593D" w:rsidRDefault="0079593D" w:rsidP="0079593D">
      <w:pPr>
        <w:widowControl/>
        <w:shd w:val="clear" w:color="auto" w:fill="FFFFFF"/>
        <w:spacing w:after="240" w:line="360" w:lineRule="atLeast"/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</w:pP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為建立交通局視覺象徵，宣傳高雄優質的交通形象，集結各界創意理念，徵選代表高雄市公車或交通之意象和精神之形象識別公仔</w:t>
      </w:r>
    </w:p>
    <w:p w:rsidR="0079593D" w:rsidRPr="0079593D" w:rsidRDefault="0079593D" w:rsidP="0079593D">
      <w:pPr>
        <w:widowControl/>
        <w:shd w:val="clear" w:color="auto" w:fill="FFFFFF"/>
        <w:spacing w:before="100" w:beforeAutospacing="1" w:line="312" w:lineRule="atLeast"/>
        <w:outlineLvl w:val="3"/>
        <w:rPr>
          <w:rFonts w:ascii="Helvetica" w:eastAsia="新細明體" w:hAnsi="Helvetica" w:cs="Helvetica"/>
          <w:b/>
          <w:bCs/>
          <w:color w:val="DF8137"/>
          <w:spacing w:val="7"/>
          <w:kern w:val="0"/>
          <w:sz w:val="26"/>
          <w:szCs w:val="26"/>
        </w:rPr>
      </w:pPr>
      <w:r w:rsidRPr="0079593D">
        <w:rPr>
          <w:rFonts w:ascii="Helvetica" w:eastAsia="新細明體" w:hAnsi="Helvetica" w:cs="Helvetica"/>
          <w:b/>
          <w:bCs/>
          <w:color w:val="DF8137"/>
          <w:spacing w:val="7"/>
          <w:kern w:val="0"/>
          <w:sz w:val="26"/>
          <w:szCs w:val="26"/>
        </w:rPr>
        <w:t>【執行方式】</w:t>
      </w:r>
    </w:p>
    <w:p w:rsidR="0079593D" w:rsidRPr="0079593D" w:rsidRDefault="0079593D" w:rsidP="0079593D">
      <w:pPr>
        <w:widowControl/>
        <w:shd w:val="clear" w:color="auto" w:fill="FFFFFF"/>
        <w:spacing w:after="240" w:line="360" w:lineRule="atLeast"/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</w:pP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宣傳徵選訊息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 xml:space="preserve">→ 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徵件收集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 xml:space="preserve">→ 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評選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 xml:space="preserve">→ 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優勝公告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 xml:space="preserve">→ 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頒獎記者會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揭露優勝設計稿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</w:p>
    <w:p w:rsidR="0079593D" w:rsidRPr="0079593D" w:rsidRDefault="0079593D" w:rsidP="0079593D">
      <w:pPr>
        <w:widowControl/>
        <w:shd w:val="clear" w:color="auto" w:fill="FFFFFF"/>
        <w:spacing w:before="100" w:beforeAutospacing="1" w:line="312" w:lineRule="atLeast"/>
        <w:outlineLvl w:val="3"/>
        <w:rPr>
          <w:rFonts w:ascii="Helvetica" w:eastAsia="新細明體" w:hAnsi="Helvetica" w:cs="Helvetica"/>
          <w:b/>
          <w:bCs/>
          <w:color w:val="DF8137"/>
          <w:spacing w:val="7"/>
          <w:kern w:val="0"/>
          <w:sz w:val="26"/>
          <w:szCs w:val="26"/>
        </w:rPr>
      </w:pPr>
      <w:r w:rsidRPr="0079593D">
        <w:rPr>
          <w:rFonts w:ascii="Helvetica" w:eastAsia="新細明體" w:hAnsi="Helvetica" w:cs="Helvetica"/>
          <w:b/>
          <w:bCs/>
          <w:color w:val="DF8137"/>
          <w:spacing w:val="7"/>
          <w:kern w:val="0"/>
          <w:sz w:val="26"/>
          <w:szCs w:val="26"/>
        </w:rPr>
        <w:t>【設計概念】</w:t>
      </w:r>
    </w:p>
    <w:p w:rsidR="0079593D" w:rsidRPr="0079593D" w:rsidRDefault="0079593D" w:rsidP="0079593D">
      <w:pPr>
        <w:widowControl/>
        <w:shd w:val="clear" w:color="auto" w:fill="FFFFFF"/>
        <w:spacing w:after="240" w:line="360" w:lineRule="atLeast"/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</w:pP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(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一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由創作者自行發揮創意，設計足以代表高雄市公車或交通之意象、具有擬人化特徵之形象識別圖像。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二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形象識別公仔，需繪製正視、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側視及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平面圖等（如有配件或配飾，請於設計稿內一併繪出，並詳加說明）。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三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設計時須考慮能放大、縮小、應用於各類材質，如文宣印製或衍生製作周邊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 xml:space="preserve"> 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產品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（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例如：玩偶、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Q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版公仔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、鑰匙圈、吊飾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…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等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）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，並可搭配文詞以利於明顯識別及記憶。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四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設計風格和類型不限，但應符合社會和法律善良風俗習慣之要求。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五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請至活動網站「高雄市交通局公仔徵選活動」詳閱徵選辦法，並下載填寫相關文件。（繳件後，請來電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 xml:space="preserve"> 07-7109677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徵選活動小組確認）</w:t>
      </w:r>
    </w:p>
    <w:p w:rsidR="0079593D" w:rsidRPr="0079593D" w:rsidRDefault="0079593D" w:rsidP="0079593D">
      <w:pPr>
        <w:widowControl/>
        <w:shd w:val="clear" w:color="auto" w:fill="FFFFFF"/>
        <w:spacing w:after="240" w:line="360" w:lineRule="atLeast"/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</w:pP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活動網址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:</w:t>
      </w:r>
      <w:hyperlink r:id="rId4" w:tgtFrame="_blank" w:history="1">
        <w:r w:rsidRPr="0079593D">
          <w:rPr>
            <w:rFonts w:ascii="Helvetica" w:eastAsia="新細明體" w:hAnsi="Helvetica" w:cs="Helvetica"/>
            <w:color w:val="000000"/>
            <w:spacing w:val="7"/>
            <w:kern w:val="0"/>
            <w:sz w:val="23"/>
            <w:szCs w:val="23"/>
          </w:rPr>
          <w:t>http://khdesign2014.weebly.com/</w:t>
        </w:r>
      </w:hyperlink>
    </w:p>
    <w:p w:rsidR="0079593D" w:rsidRPr="0079593D" w:rsidRDefault="0079593D" w:rsidP="0079593D">
      <w:pPr>
        <w:widowControl/>
        <w:shd w:val="clear" w:color="auto" w:fill="FFFFFF"/>
        <w:spacing w:before="100" w:beforeAutospacing="1" w:line="312" w:lineRule="atLeast"/>
        <w:outlineLvl w:val="3"/>
        <w:rPr>
          <w:rFonts w:ascii="Helvetica" w:eastAsia="新細明體" w:hAnsi="Helvetica" w:cs="Helvetica"/>
          <w:b/>
          <w:bCs/>
          <w:color w:val="DF8137"/>
          <w:spacing w:val="7"/>
          <w:kern w:val="0"/>
          <w:sz w:val="26"/>
          <w:szCs w:val="26"/>
        </w:rPr>
      </w:pPr>
      <w:r w:rsidRPr="0079593D">
        <w:rPr>
          <w:rFonts w:ascii="Helvetica" w:eastAsia="新細明體" w:hAnsi="Helvetica" w:cs="Helvetica"/>
          <w:b/>
          <w:bCs/>
          <w:color w:val="DF8137"/>
          <w:spacing w:val="7"/>
          <w:kern w:val="0"/>
          <w:sz w:val="26"/>
          <w:szCs w:val="26"/>
        </w:rPr>
        <w:t>【參賽資格】</w:t>
      </w:r>
    </w:p>
    <w:p w:rsidR="0079593D" w:rsidRPr="0079593D" w:rsidRDefault="0079593D" w:rsidP="0079593D">
      <w:pPr>
        <w:widowControl/>
        <w:shd w:val="clear" w:color="auto" w:fill="FFFFFF"/>
        <w:spacing w:after="240" w:line="360" w:lineRule="atLeast"/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</w:pP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(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一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凡喜愛設計創作者，不限年齡、經歷、個人或團體，皆可參與本徵選活動。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二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需填寫並簽署「高雄市政府交通局形象識別公仔設計徵選活動報名表」、「著作財產權讓與同意書」、「高雄市政府交通局形象識別公仔設計徵選活動聲明書」，並按本活動規定的時間和方式送達作品。</w:t>
      </w:r>
    </w:p>
    <w:p w:rsidR="0079593D" w:rsidRPr="0079593D" w:rsidRDefault="0079593D" w:rsidP="0079593D">
      <w:pPr>
        <w:widowControl/>
        <w:shd w:val="clear" w:color="auto" w:fill="FFFFFF"/>
        <w:spacing w:before="100" w:beforeAutospacing="1" w:line="312" w:lineRule="atLeast"/>
        <w:outlineLvl w:val="3"/>
        <w:rPr>
          <w:rFonts w:ascii="Helvetica" w:eastAsia="新細明體" w:hAnsi="Helvetica" w:cs="Helvetica"/>
          <w:b/>
          <w:bCs/>
          <w:color w:val="DF8137"/>
          <w:spacing w:val="7"/>
          <w:kern w:val="0"/>
          <w:sz w:val="26"/>
          <w:szCs w:val="26"/>
        </w:rPr>
      </w:pPr>
      <w:r w:rsidRPr="0079593D">
        <w:rPr>
          <w:rFonts w:ascii="Helvetica" w:eastAsia="新細明體" w:hAnsi="Helvetica" w:cs="Helvetica"/>
          <w:b/>
          <w:bCs/>
          <w:color w:val="DF8137"/>
          <w:spacing w:val="7"/>
          <w:kern w:val="0"/>
          <w:sz w:val="26"/>
          <w:szCs w:val="26"/>
        </w:rPr>
        <w:t>【作品規格與投稿】</w:t>
      </w:r>
    </w:p>
    <w:p w:rsidR="0079593D" w:rsidRPr="0079593D" w:rsidRDefault="0079593D" w:rsidP="0079593D">
      <w:pPr>
        <w:widowControl/>
        <w:shd w:val="clear" w:color="auto" w:fill="FFFFFF"/>
        <w:spacing w:after="240" w:line="360" w:lineRule="atLeast"/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</w:pP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(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一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對於每一投稿作品，創作者應提交包括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1.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「形象識別公仔設計稿」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2.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「形象識別公仔的尺寸及規格與創作理念說明」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3.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「高雄市政府交通局形象識別公仔設計徵選活動報名表」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4.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「著作財產權讓與同意書」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5.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「高雄市政府交通局形象識別公仔設計徵選活動聲明書」等五份文件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 xml:space="preserve"> 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上述資料請依序燒錄一份光碟，依「報名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投稿裱板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」示意圖，將公仔設計稿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黏貼裱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lastRenderedPageBreak/>
        <w:t>板正面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，報名表及光碟黏貼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裱板背面，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並郵寄報名。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缺少其中任何一份文件或其中任何一份文件不符合本辦法規定者，皆不符合徵選條件。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所有文件應使用中文撰寫並可搭配翻譯英文編制。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二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設計作品形式為彩色，並應適用於平面、立體和電子媒介的傳播和再創作。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三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形象識別公仔的名稱應包括中文名稱，標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註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於「形象識別公仔設計稿」的適當位置，名稱應便於發音、記憶。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四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形象識別公仔的尺寸及規格與創作理念說明（圖形意義、色彩涵義）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500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字以內。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五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形象識別公仔設計稿（彩色）及形象識別公仔尺寸及規格與創作理念說明請列印於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A3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規格（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42×29.7cm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）白色紙張，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圖幅長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寬勿小於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15×15cm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，並將圖稿以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4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開（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54×39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㎝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）黑色紙板裱褙，每張圖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稿僅限做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一組設計表現。示意圖如下：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「報名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投稿裱板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」示意圖</w:t>
      </w:r>
      <w:bookmarkStart w:id="0" w:name="_GoBack"/>
      <w:bookmarkEnd w:id="0"/>
    </w:p>
    <w:p w:rsidR="0079593D" w:rsidRPr="0079593D" w:rsidRDefault="0079593D" w:rsidP="0079593D">
      <w:pPr>
        <w:widowControl/>
        <w:shd w:val="clear" w:color="auto" w:fill="FFFFFF"/>
        <w:spacing w:after="240" w:line="360" w:lineRule="atLeast"/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</w:pPr>
      <w:r w:rsidRPr="0079593D">
        <w:rPr>
          <w:rFonts w:ascii="Helvetica" w:eastAsia="新細明體" w:hAnsi="Helvetica" w:cs="Helvetica"/>
          <w:noProof/>
          <w:color w:val="000000"/>
          <w:spacing w:val="7"/>
          <w:kern w:val="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95250</wp:posOffset>
            </wp:positionV>
            <wp:extent cx="7743825" cy="3457575"/>
            <wp:effectExtent l="0" t="0" r="9525" b="9525"/>
            <wp:wrapSquare wrapText="bothSides"/>
            <wp:docPr id="1" name="圖片 1" descr="https://bhuntr.com/files/contest-attachments/ying_mu_kuai_zhao_2014-07-14_xia_wu_3.40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huntr.com/files/contest-attachments/ying_mu_kuai_zhao_2014-07-14_xia_wu_3.40.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註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：報名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投稿裱板投稿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數量依創作者設計所需篇幅、版面自行調整。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 xml:space="preserve"> 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四開黑色背板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 xml:space="preserve"> 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形象識別公仔設計稿、尺寸及規格與創作理念說明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請以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A3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彩色列印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四開黑色背板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 xml:space="preserve"> 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報名表光碟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六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作品設計稿之電子檔則以光碟燒錄方式存檔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（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圖檔規格：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CMYK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全彩，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JPG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格式，解析度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300dpi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以上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）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七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 xml:space="preserve">) 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創作者自行保留設計圖稿，所有參賽作品概不退還。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lastRenderedPageBreak/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八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 xml:space="preserve">) 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「形象識別公仔設計稿」及「形象識別公仔的尺寸及規格與創作理念說明」均不得書寫、標記、列印任何與創作者有關的資料。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九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 xml:space="preserve">) 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投稿作品需為原創作品，未以任何方式發表、出版，且不得有抄襲之情事。如遭受檢舉或產生糾紛爭議，經查證屬實，得獎者應負糾紛排除之責，主辦單位得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逕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予取消得獎資格並追回獎金外，若造成主辦單位之損害，得獎者並應負損害賠償責任。</w:t>
      </w:r>
    </w:p>
    <w:p w:rsidR="0079593D" w:rsidRPr="0079593D" w:rsidRDefault="0079593D" w:rsidP="0079593D">
      <w:pPr>
        <w:widowControl/>
        <w:shd w:val="clear" w:color="auto" w:fill="FFFFFF"/>
        <w:spacing w:before="100" w:beforeAutospacing="1" w:line="312" w:lineRule="atLeast"/>
        <w:outlineLvl w:val="3"/>
        <w:rPr>
          <w:rFonts w:ascii="Helvetica" w:eastAsia="新細明體" w:hAnsi="Helvetica" w:cs="Helvetica"/>
          <w:b/>
          <w:bCs/>
          <w:color w:val="DF8137"/>
          <w:spacing w:val="7"/>
          <w:kern w:val="0"/>
          <w:sz w:val="26"/>
          <w:szCs w:val="26"/>
        </w:rPr>
      </w:pPr>
      <w:r w:rsidRPr="0079593D">
        <w:rPr>
          <w:rFonts w:ascii="Helvetica" w:eastAsia="新細明體" w:hAnsi="Helvetica" w:cs="Helvetica"/>
          <w:b/>
          <w:bCs/>
          <w:color w:val="DF8137"/>
          <w:spacing w:val="7"/>
          <w:kern w:val="0"/>
          <w:sz w:val="26"/>
          <w:szCs w:val="26"/>
        </w:rPr>
        <w:t>【送件與方式】</w:t>
      </w:r>
    </w:p>
    <w:p w:rsidR="0079593D" w:rsidRPr="0079593D" w:rsidRDefault="0079593D" w:rsidP="0079593D">
      <w:pPr>
        <w:widowControl/>
        <w:shd w:val="clear" w:color="auto" w:fill="FFFFFF"/>
        <w:spacing w:after="240" w:line="360" w:lineRule="atLeast"/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</w:pP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(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一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送件日期：即日起至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103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年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9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月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22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日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星期一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下午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5:00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截止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郵戳為憑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二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送件方式及地點：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1.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送件方式：掛號郵寄，不接受其他方式送達的徵選作品。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2.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收件認定時間以郵戳為準，請保留寄件憑證，以便自行查詢。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3.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郵寄地點：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830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高雄市鳳山郵政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14-62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號信箱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 xml:space="preserve"> 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交通局公仔徵選小組收，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 xml:space="preserve"> 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請註明「高雄市政府交通局形象識別公仔設計徵選活動」，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逾時恕不受理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三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送件內容包括：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1.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報名投稿裱板（正面黏貼形象設計稿識別圖像公仔正面、側面及平面圖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 xml:space="preserve"> 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設計稿及形象識別圖像公仔及創作理念說明，背面黏貼報名表及光碟）；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 xml:space="preserve"> </w:t>
      </w:r>
      <w:proofErr w:type="gramStart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投稿裱板數量</w:t>
      </w:r>
      <w:proofErr w:type="gramEnd"/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依創作者設計所需篇幅版面自行調整。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2.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簽署著作財產權讓與同意書。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 xml:space="preserve">3. 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高雄市政府交通局宣導形象識別公仔設計徵選活動聲明書。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br/>
        <w:t>(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四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)</w:t>
      </w:r>
      <w:r w:rsidRPr="0079593D">
        <w:rPr>
          <w:rFonts w:ascii="Helvetica" w:eastAsia="新細明體" w:hAnsi="Helvetica" w:cs="Helvetica"/>
          <w:color w:val="000000"/>
          <w:spacing w:val="7"/>
          <w:kern w:val="0"/>
          <w:sz w:val="23"/>
          <w:szCs w:val="23"/>
        </w:rPr>
        <w:t>作品規格或資料不全者，限於活動期間內可補件，若超過活動時間補件，則不納入評分；逾期不予受理；為保障參賽權益，請將報名資料與作品一起寄送參賽</w:t>
      </w:r>
    </w:p>
    <w:p w:rsidR="006D6ACF" w:rsidRPr="0079593D" w:rsidRDefault="006D6ACF"/>
    <w:sectPr w:rsidR="006D6ACF" w:rsidRPr="007959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3D"/>
    <w:rsid w:val="006D6ACF"/>
    <w:rsid w:val="0079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47606-E485-48E6-9840-F5E003CF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79593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79593D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959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95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huntr.com/tw/contest/149508/outbound?l=http%3A//khdesign2014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1687</Characters>
  <Application>Microsoft Office Word</Application>
  <DocSecurity>0</DocSecurity>
  <Lines>14</Lines>
  <Paragraphs>3</Paragraphs>
  <ScaleCrop>false</ScaleCrop>
  <Company>HOME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CHI_DAN</dc:creator>
  <cp:keywords/>
  <dc:description/>
  <cp:lastModifiedBy>CHI_DAN</cp:lastModifiedBy>
  <cp:revision>1</cp:revision>
  <dcterms:created xsi:type="dcterms:W3CDTF">2014-08-21T23:18:00Z</dcterms:created>
  <dcterms:modified xsi:type="dcterms:W3CDTF">2014-08-21T23:19:00Z</dcterms:modified>
</cp:coreProperties>
</file>