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F" w:rsidRPr="006D1DD7" w:rsidRDefault="00B70DC8" w:rsidP="00B70DC8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color w:val="000000"/>
          <w:kern w:val="0"/>
          <w:sz w:val="32"/>
          <w:szCs w:val="24"/>
        </w:rPr>
      </w:pPr>
      <w:r w:rsidRPr="006D1DD7">
        <w:rPr>
          <w:rFonts w:ascii="Arial" w:eastAsia="標楷體" w:hAnsi="標楷體" w:cs="Arial" w:hint="eastAsia"/>
          <w:b/>
          <w:spacing w:val="6"/>
          <w:sz w:val="32"/>
          <w:szCs w:val="24"/>
        </w:rPr>
        <w:t xml:space="preserve">2014 </w:t>
      </w:r>
      <w:r w:rsidRPr="006D1DD7">
        <w:rPr>
          <w:rFonts w:ascii="Arial" w:eastAsia="標楷體" w:hAnsi="標楷體" w:cs="Arial"/>
          <w:b/>
          <w:spacing w:val="6"/>
          <w:sz w:val="32"/>
          <w:szCs w:val="24"/>
        </w:rPr>
        <w:t>原創．原味．原動力</w:t>
      </w:r>
      <w:r w:rsidRPr="006D1DD7">
        <w:rPr>
          <w:rFonts w:ascii="Arial" w:eastAsia="標楷體" w:hAnsi="Arial" w:cs="Arial"/>
          <w:b/>
          <w:spacing w:val="6"/>
          <w:sz w:val="32"/>
          <w:szCs w:val="24"/>
        </w:rPr>
        <w:t xml:space="preserve"> </w:t>
      </w:r>
      <w:r w:rsidRPr="006D1DD7">
        <w:rPr>
          <w:rFonts w:ascii="Arial" w:eastAsia="標楷體" w:hAnsi="標楷體" w:cs="Arial"/>
          <w:b/>
          <w:spacing w:val="6"/>
          <w:sz w:val="32"/>
          <w:szCs w:val="24"/>
        </w:rPr>
        <w:t>形象視覺圖形設計競賽</w:t>
      </w:r>
    </w:p>
    <w:p w:rsidR="00B01B37" w:rsidRPr="006D1DD7" w:rsidRDefault="00B70DC8" w:rsidP="00B70DC8">
      <w:pPr>
        <w:pStyle w:val="a3"/>
        <w:widowControl/>
        <w:numPr>
          <w:ilvl w:val="0"/>
          <w:numId w:val="19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活動宗旨</w:t>
      </w:r>
      <w:r w:rsidR="001648EC"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：為全面推動</w:t>
      </w:r>
      <w:r w:rsidR="001648EC" w:rsidRPr="006D1DD7">
        <w:rPr>
          <w:rFonts w:ascii="標楷體" w:eastAsia="標楷體" w:hAnsi="標楷體"/>
          <w:color w:val="000000"/>
          <w:szCs w:val="24"/>
        </w:rPr>
        <w:t>原住民創意生活及觀光產業整合輔導行銷計畫</w:t>
      </w:r>
      <w:r w:rsidR="001648EC" w:rsidRPr="006D1DD7">
        <w:rPr>
          <w:rFonts w:ascii="標楷體" w:eastAsia="標楷體" w:hAnsi="標楷體" w:hint="eastAsia"/>
          <w:color w:val="000000"/>
          <w:szCs w:val="24"/>
        </w:rPr>
        <w:t>，提升話題性及參與度，</w:t>
      </w:r>
      <w:r w:rsidR="001648EC" w:rsidRPr="006D1DD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期藉由LOGO設計競賽</w:t>
      </w:r>
      <w:r w:rsidR="001648EC"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徵選出具創意及代表性作品，</w:t>
      </w:r>
      <w:r w:rsidR="001648EC" w:rsidRPr="006D1DD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賦予原住民文化及相關產業鮮明印象</w:t>
      </w:r>
      <w:r w:rsidR="00B13B7F" w:rsidRPr="006D1DD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，利於</w:t>
      </w:r>
      <w:r w:rsidRPr="006D1DD7">
        <w:rPr>
          <w:rFonts w:ascii="標楷體" w:eastAsia="標楷體" w:hAnsi="標楷體"/>
          <w:kern w:val="0"/>
          <w:szCs w:val="24"/>
        </w:rPr>
        <w:t>行銷與推廣</w:t>
      </w:r>
      <w:r w:rsidR="00B13B7F" w:rsidRPr="006D1DD7">
        <w:rPr>
          <w:rFonts w:ascii="標楷體" w:eastAsia="標楷體" w:hAnsi="標楷體" w:hint="eastAsia"/>
          <w:kern w:val="0"/>
          <w:szCs w:val="24"/>
        </w:rPr>
        <w:t>活動</w:t>
      </w:r>
      <w:r w:rsidRPr="006D1DD7">
        <w:rPr>
          <w:rFonts w:ascii="標楷體" w:eastAsia="標楷體" w:hAnsi="標楷體"/>
          <w:kern w:val="0"/>
          <w:szCs w:val="24"/>
        </w:rPr>
        <w:t>，</w:t>
      </w:r>
      <w:r w:rsidRPr="006D1DD7">
        <w:rPr>
          <w:rFonts w:ascii="標楷體" w:eastAsia="標楷體" w:hAnsi="標楷體" w:hint="eastAsia"/>
          <w:kern w:val="0"/>
          <w:szCs w:val="24"/>
        </w:rPr>
        <w:t>形塑</w:t>
      </w:r>
      <w:r w:rsidR="00B13B7F" w:rsidRPr="006D1DD7">
        <w:rPr>
          <w:rFonts w:ascii="標楷體" w:eastAsia="標楷體" w:hAnsi="標楷體" w:hint="eastAsia"/>
          <w:kern w:val="0"/>
          <w:szCs w:val="24"/>
        </w:rPr>
        <w:t>及發揚</w:t>
      </w:r>
      <w:r w:rsidR="00E83EB5" w:rsidRPr="006D1DD7">
        <w:rPr>
          <w:rFonts w:ascii="標楷體" w:eastAsia="標楷體" w:hAnsi="標楷體" w:hint="eastAsia"/>
          <w:kern w:val="0"/>
          <w:szCs w:val="24"/>
        </w:rPr>
        <w:t>原住民產業</w:t>
      </w:r>
      <w:r w:rsidR="00B13B7F" w:rsidRPr="006D1DD7">
        <w:rPr>
          <w:rFonts w:ascii="標楷體" w:eastAsia="標楷體" w:hAnsi="標楷體" w:hint="eastAsia"/>
          <w:kern w:val="0"/>
          <w:szCs w:val="24"/>
        </w:rPr>
        <w:t>品牌</w:t>
      </w:r>
      <w:r w:rsidR="00E83EB5" w:rsidRPr="006D1DD7">
        <w:rPr>
          <w:rFonts w:ascii="標楷體" w:eastAsia="標楷體" w:hAnsi="標楷體"/>
          <w:kern w:val="0"/>
          <w:szCs w:val="24"/>
        </w:rPr>
        <w:t>形象</w:t>
      </w:r>
      <w:r w:rsidRPr="006D1DD7">
        <w:rPr>
          <w:rFonts w:ascii="標楷體" w:eastAsia="標楷體" w:hAnsi="標楷體" w:hint="eastAsia"/>
          <w:kern w:val="0"/>
          <w:szCs w:val="24"/>
        </w:rPr>
        <w:t>。</w:t>
      </w:r>
    </w:p>
    <w:p w:rsidR="00B70DC8" w:rsidRPr="006D1DD7" w:rsidRDefault="00B70DC8" w:rsidP="00B70DC8">
      <w:pPr>
        <w:pStyle w:val="a3"/>
        <w:widowControl/>
        <w:numPr>
          <w:ilvl w:val="0"/>
          <w:numId w:val="19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辦理單位</w:t>
      </w:r>
    </w:p>
    <w:p w:rsidR="00B70DC8" w:rsidRPr="006D1DD7" w:rsidRDefault="00B70DC8" w:rsidP="00B70DC8">
      <w:pPr>
        <w:widowControl/>
        <w:shd w:val="clear" w:color="auto" w:fill="FFFFFF"/>
        <w:spacing w:before="150" w:after="150"/>
        <w:ind w:left="7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指導單位：經濟部、原住民族委員會</w:t>
      </w:r>
      <w:bookmarkStart w:id="0" w:name="_GoBack"/>
      <w:bookmarkEnd w:id="0"/>
    </w:p>
    <w:p w:rsidR="00B70DC8" w:rsidRPr="006D1DD7" w:rsidRDefault="00B70DC8" w:rsidP="00B70DC8">
      <w:pPr>
        <w:widowControl/>
        <w:shd w:val="clear" w:color="auto" w:fill="FFFFFF"/>
        <w:spacing w:before="150" w:after="150"/>
        <w:ind w:left="7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主辦單位：花蓮縣政府</w:t>
      </w:r>
    </w:p>
    <w:p w:rsidR="00B70DC8" w:rsidRPr="006D1DD7" w:rsidRDefault="00B70DC8" w:rsidP="00B70DC8">
      <w:pPr>
        <w:widowControl/>
        <w:shd w:val="clear" w:color="auto" w:fill="FFFFFF"/>
        <w:spacing w:before="150" w:after="150"/>
        <w:ind w:left="7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執行單位：時報國際廣告股份有限公司</w:t>
      </w:r>
    </w:p>
    <w:p w:rsidR="00B70DC8" w:rsidRPr="006D1DD7" w:rsidRDefault="00B70DC8" w:rsidP="00B70DC8">
      <w:pPr>
        <w:pStyle w:val="a3"/>
        <w:widowControl/>
        <w:numPr>
          <w:ilvl w:val="0"/>
          <w:numId w:val="19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活動時間及報名方式</w:t>
      </w:r>
    </w:p>
    <w:p w:rsidR="001C4087" w:rsidRPr="006D1DD7" w:rsidRDefault="00B70DC8" w:rsidP="00B70DC8">
      <w:pPr>
        <w:pStyle w:val="a3"/>
        <w:widowControl/>
        <w:shd w:val="clear" w:color="auto" w:fill="FFFFFF"/>
        <w:spacing w:before="150" w:after="150"/>
        <w:ind w:leftChars="0" w:left="72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即日起至103年4月</w:t>
      </w:r>
      <w:r w:rsidR="003348BA"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30</w:t>
      </w: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日下午五點整(以網頁系統作業時間為</w:t>
      </w:r>
      <w:proofErr w:type="gramStart"/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準</w:t>
      </w:r>
      <w:proofErr w:type="gramEnd"/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)止，</w:t>
      </w:r>
      <w:proofErr w:type="gramStart"/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採線上</w:t>
      </w:r>
      <w:proofErr w:type="gramEnd"/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報</w:t>
      </w:r>
      <w:r w:rsidR="00807638"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名</w:t>
      </w: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及現場報名</w:t>
      </w:r>
      <w:r w:rsidR="001C4087"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1C4087" w:rsidRPr="006D1DD7" w:rsidRDefault="001C4087" w:rsidP="00905392">
      <w:pPr>
        <w:pStyle w:val="a3"/>
        <w:widowControl/>
        <w:numPr>
          <w:ilvl w:val="0"/>
          <w:numId w:val="20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線上報名</w:t>
      </w:r>
      <w:proofErr w:type="gramEnd"/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：請至活動網頁</w:t>
      </w:r>
      <w:hyperlink r:id="rId9" w:tgtFrame="_blank" w:history="1">
        <w:r w:rsidRPr="006D1DD7">
          <w:rPr>
            <w:rStyle w:val="a7"/>
            <w:rFonts w:ascii="Tahoma" w:hAnsi="Tahoma" w:cs="Tahoma"/>
            <w:szCs w:val="24"/>
          </w:rPr>
          <w:t>http://www.event123.com.tw/</w:t>
        </w:r>
      </w:hyperlink>
      <w:r w:rsidR="003348BA" w:rsidRPr="006D1DD7">
        <w:rPr>
          <w:rFonts w:ascii="標楷體" w:eastAsia="標楷體" w:hAnsi="標楷體" w:hint="eastAsia"/>
        </w:rPr>
        <w:t>下載報名表，填寫完畢連同投稿作品寄至service@event123.com.tw</w:t>
      </w:r>
    </w:p>
    <w:p w:rsidR="00C7125D" w:rsidRPr="006D1DD7" w:rsidRDefault="001C4087" w:rsidP="00905392">
      <w:pPr>
        <w:pStyle w:val="a3"/>
        <w:widowControl/>
        <w:numPr>
          <w:ilvl w:val="0"/>
          <w:numId w:val="20"/>
        </w:numPr>
        <w:shd w:val="clear" w:color="auto" w:fill="FFFFFF"/>
        <w:spacing w:before="150" w:after="150"/>
        <w:ind w:leftChars="0"/>
        <w:jc w:val="both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現場報名</w:t>
      </w:r>
      <w:r w:rsidR="00A50075" w:rsidRPr="006D1DD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：</w:t>
      </w: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="003348BA"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親</w:t>
      </w: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至花蓮縣政府原住民行政處 (地址：花蓮市府前路17號)</w:t>
      </w:r>
      <w:r w:rsidR="00C7125D" w:rsidRPr="006D1DD7">
        <w:rPr>
          <w:rFonts w:ascii="Arial" w:eastAsia="標楷體" w:hAnsi="標楷體" w:cs="Arial" w:hint="eastAsia"/>
          <w:spacing w:val="6"/>
          <w:kern w:val="0"/>
          <w:szCs w:val="24"/>
        </w:rPr>
        <w:t xml:space="preserve"> </w:t>
      </w:r>
    </w:p>
    <w:p w:rsidR="00B70DC8" w:rsidRPr="006D1DD7" w:rsidRDefault="00C7125D" w:rsidP="00B70DC8">
      <w:pPr>
        <w:pStyle w:val="a3"/>
        <w:widowControl/>
        <w:shd w:val="clear" w:color="auto" w:fill="FFFFFF"/>
        <w:spacing w:before="150" w:after="150"/>
        <w:ind w:leftChars="0" w:left="7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 xml:space="preserve">         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聯絡人：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 xml:space="preserve"> </w:t>
      </w:r>
      <w:r w:rsidR="003348BA" w:rsidRPr="006D1DD7">
        <w:rPr>
          <w:rFonts w:ascii="Arial" w:eastAsia="標楷體" w:hAnsi="標楷體" w:cs="Arial" w:hint="eastAsia"/>
          <w:spacing w:val="6"/>
          <w:kern w:val="0"/>
          <w:szCs w:val="24"/>
        </w:rPr>
        <w:t>陳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小姐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 xml:space="preserve"> 0928-858531</w:t>
      </w:r>
    </w:p>
    <w:p w:rsidR="00B70DC8" w:rsidRPr="006D1DD7" w:rsidRDefault="00A50075" w:rsidP="00B70DC8">
      <w:pPr>
        <w:pStyle w:val="a3"/>
        <w:widowControl/>
        <w:numPr>
          <w:ilvl w:val="0"/>
          <w:numId w:val="19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6D1DD7">
        <w:rPr>
          <w:rFonts w:ascii="標楷體" w:eastAsia="標楷體" w:hAnsi="標楷體" w:cs="新細明體" w:hint="eastAsia"/>
          <w:color w:val="000000"/>
          <w:kern w:val="0"/>
          <w:szCs w:val="24"/>
        </w:rPr>
        <w:t>參賽資格</w:t>
      </w:r>
    </w:p>
    <w:p w:rsidR="003A7C9E" w:rsidRPr="006D1DD7" w:rsidRDefault="003A7C9E" w:rsidP="003A7C9E">
      <w:pPr>
        <w:spacing w:before="120" w:line="460" w:lineRule="atLeast"/>
        <w:ind w:leftChars="236" w:left="566"/>
        <w:rPr>
          <w:rFonts w:ascii="Arial" w:eastAsia="標楷體" w:hAnsi="Arial" w:cs="Arial"/>
          <w:spacing w:val="6"/>
          <w:kern w:val="0"/>
          <w:szCs w:val="24"/>
        </w:rPr>
      </w:pPr>
      <w:r w:rsidRPr="006D1DD7">
        <w:rPr>
          <w:rFonts w:ascii="Arial" w:eastAsia="標楷體" w:hAnsi="標楷體" w:cs="Arial"/>
          <w:spacing w:val="6"/>
          <w:kern w:val="0"/>
          <w:szCs w:val="24"/>
        </w:rPr>
        <w:t>凡具備</w:t>
      </w:r>
      <w:r w:rsidRPr="006D1DD7">
        <w:rPr>
          <w:rFonts w:ascii="標楷體" w:eastAsia="標楷體" w:hAnsi="標楷體"/>
        </w:rPr>
        <w:t>中華民國</w:t>
      </w:r>
      <w:r w:rsidR="003348BA" w:rsidRPr="006D1DD7">
        <w:rPr>
          <w:rFonts w:ascii="標楷體" w:eastAsia="標楷體" w:hAnsi="標楷體" w:hint="eastAsia"/>
        </w:rPr>
        <w:t>且具</w:t>
      </w:r>
      <w:r w:rsidRPr="006D1DD7">
        <w:rPr>
          <w:rFonts w:ascii="標楷體" w:eastAsia="標楷體" w:hAnsi="標楷體" w:hint="eastAsia"/>
        </w:rPr>
        <w:t>原住民</w:t>
      </w:r>
      <w:r w:rsidRPr="006D1DD7">
        <w:rPr>
          <w:rFonts w:ascii="標楷體" w:eastAsia="標楷體" w:hAnsi="標楷體"/>
        </w:rPr>
        <w:t>身分</w:t>
      </w:r>
      <w:r w:rsidR="003348BA" w:rsidRPr="006D1DD7">
        <w:rPr>
          <w:rFonts w:ascii="標楷體" w:eastAsia="標楷體" w:hAnsi="標楷體" w:hint="eastAsia"/>
        </w:rPr>
        <w:t>者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，喜愛創作、設計之團隊或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個人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，年齡、性別、經歷不拘，（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惟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聯合創作者須指定代表人）皆可參加。</w:t>
      </w:r>
      <w:r w:rsidR="00A50075" w:rsidRPr="006D1DD7">
        <w:rPr>
          <w:rFonts w:ascii="Arial" w:eastAsia="標楷體" w:hAnsi="標楷體" w:cs="Arial" w:hint="eastAsia"/>
          <w:spacing w:val="6"/>
          <w:kern w:val="0"/>
          <w:szCs w:val="24"/>
        </w:rPr>
        <w:t>本活動無需繳費即可參賽。</w:t>
      </w:r>
    </w:p>
    <w:p w:rsidR="003A7C9E" w:rsidRPr="006D1DD7" w:rsidRDefault="00A50075" w:rsidP="00A50075">
      <w:pPr>
        <w:spacing w:before="120"/>
        <w:rPr>
          <w:rFonts w:ascii="Arial" w:eastAsia="標楷體" w:hAnsi="標楷體" w:cs="Arial"/>
          <w:kern w:val="0"/>
          <w:szCs w:val="24"/>
        </w:rPr>
      </w:pPr>
      <w:r w:rsidRPr="006D1DD7">
        <w:rPr>
          <w:rFonts w:ascii="Arial" w:eastAsia="標楷體" w:hAnsi="標楷體" w:cs="Arial" w:hint="eastAsia"/>
          <w:kern w:val="0"/>
          <w:szCs w:val="24"/>
        </w:rPr>
        <w:t>(</w:t>
      </w:r>
      <w:r w:rsidRPr="006D1DD7">
        <w:rPr>
          <w:rFonts w:ascii="Arial" w:eastAsia="標楷體" w:hAnsi="標楷體" w:cs="Arial" w:hint="eastAsia"/>
          <w:kern w:val="0"/>
          <w:szCs w:val="24"/>
        </w:rPr>
        <w:t>五</w:t>
      </w:r>
      <w:r w:rsidRPr="006D1DD7">
        <w:rPr>
          <w:rFonts w:ascii="Arial" w:eastAsia="標楷體" w:hAnsi="標楷體" w:cs="Arial" w:hint="eastAsia"/>
          <w:kern w:val="0"/>
          <w:szCs w:val="24"/>
        </w:rPr>
        <w:t xml:space="preserve">) </w:t>
      </w:r>
      <w:r w:rsidR="00C7125D" w:rsidRPr="006D1DD7">
        <w:rPr>
          <w:rFonts w:ascii="Arial" w:eastAsia="標楷體" w:hAnsi="標楷體" w:cs="Arial"/>
          <w:spacing w:val="6"/>
          <w:kern w:val="0"/>
          <w:szCs w:val="24"/>
        </w:rPr>
        <w:t>徵選主題及</w:t>
      </w:r>
      <w:r w:rsidRPr="006D1DD7">
        <w:rPr>
          <w:rFonts w:ascii="Arial" w:eastAsia="標楷體" w:hAnsi="標楷體" w:cs="Arial" w:hint="eastAsia"/>
          <w:kern w:val="0"/>
          <w:szCs w:val="24"/>
        </w:rPr>
        <w:t>設計要點</w:t>
      </w:r>
    </w:p>
    <w:p w:rsidR="003A7C9E" w:rsidRPr="006D1DD7" w:rsidRDefault="003A7C9E" w:rsidP="00620ACB">
      <w:pPr>
        <w:spacing w:before="120" w:line="460" w:lineRule="atLeast"/>
        <w:ind w:leftChars="236" w:left="989" w:hangingChars="168" w:hanging="423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>1</w:t>
      </w:r>
      <w:r w:rsidRPr="006D1DD7">
        <w:rPr>
          <w:rFonts w:ascii="Arial" w:eastAsia="標楷體" w:hAnsi="Arial" w:cs="Arial"/>
          <w:spacing w:val="6"/>
          <w:kern w:val="0"/>
          <w:szCs w:val="24"/>
        </w:rPr>
        <w:t>.</w:t>
      </w: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 xml:space="preserve"> </w:t>
      </w:r>
      <w:r w:rsidRPr="006D1DD7">
        <w:rPr>
          <w:rFonts w:ascii="標楷體" w:eastAsia="標楷體" w:hAnsi="標楷體" w:hint="eastAsia"/>
          <w:spacing w:val="6"/>
          <w:szCs w:val="24"/>
        </w:rPr>
        <w:t>視覺圖形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應具有「</w:t>
      </w:r>
      <w:r w:rsidRPr="006D1DD7">
        <w:rPr>
          <w:rFonts w:ascii="Arial" w:eastAsia="標楷體" w:hAnsi="標楷體" w:cs="Arial"/>
          <w:spacing w:val="2"/>
          <w:szCs w:val="24"/>
        </w:rPr>
        <w:t>原住民創意生活及觀光產業整合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」</w:t>
      </w:r>
      <w:r w:rsidRPr="006D1DD7">
        <w:rPr>
          <w:rFonts w:ascii="Arial" w:eastAsia="標楷體" w:hAnsi="標楷體" w:cs="Arial" w:hint="eastAsia"/>
          <w:spacing w:val="2"/>
          <w:szCs w:val="24"/>
        </w:rPr>
        <w:t>相關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特色之創新設計，並能代表</w:t>
      </w:r>
      <w:r w:rsidRPr="006D1DD7">
        <w:rPr>
          <w:rFonts w:ascii="Arial" w:eastAsia="標楷體" w:hAnsi="標楷體" w:cs="Arial"/>
          <w:strike/>
          <w:spacing w:val="6"/>
          <w:kern w:val="0"/>
          <w:szCs w:val="24"/>
        </w:rPr>
        <w:t>臺灣</w:t>
      </w:r>
      <w:r w:rsidR="003348BA" w:rsidRPr="006D1DD7">
        <w:rPr>
          <w:rFonts w:ascii="標楷體" w:eastAsia="標楷體" w:hAnsi="標楷體" w:hint="eastAsia"/>
          <w:color w:val="000000" w:themeColor="text1"/>
        </w:rPr>
        <w:t>花蓮縣六大族群（阿美族、太魯閣族、賽德克族、布農族、</w:t>
      </w:r>
      <w:proofErr w:type="gramStart"/>
      <w:r w:rsidR="003348BA" w:rsidRPr="006D1DD7">
        <w:rPr>
          <w:rFonts w:ascii="標楷體" w:eastAsia="標楷體" w:hAnsi="標楷體" w:hint="eastAsia"/>
          <w:color w:val="000000" w:themeColor="text1"/>
        </w:rPr>
        <w:t>噶瑪</w:t>
      </w:r>
      <w:proofErr w:type="gramEnd"/>
      <w:r w:rsidR="003348BA" w:rsidRPr="006D1DD7">
        <w:rPr>
          <w:rFonts w:ascii="標楷體" w:eastAsia="標楷體" w:hAnsi="標楷體" w:hint="eastAsia"/>
          <w:color w:val="000000" w:themeColor="text1"/>
        </w:rPr>
        <w:t>蘭族、撒奇萊雅族）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原住民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蘊含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之生命力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。</w:t>
      </w:r>
    </w:p>
    <w:p w:rsidR="003A7C9E" w:rsidRPr="006D1DD7" w:rsidRDefault="003A7C9E" w:rsidP="00620ACB">
      <w:pPr>
        <w:spacing w:before="120" w:line="460" w:lineRule="atLeast"/>
        <w:ind w:leftChars="236" w:left="989" w:hangingChars="168" w:hanging="423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>2</w:t>
      </w:r>
      <w:r w:rsidRPr="006D1DD7">
        <w:rPr>
          <w:rFonts w:ascii="Arial" w:eastAsia="標楷體" w:hAnsi="Arial" w:cs="Arial"/>
          <w:spacing w:val="6"/>
          <w:kern w:val="0"/>
          <w:szCs w:val="24"/>
        </w:rPr>
        <w:t>.</w:t>
      </w: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 xml:space="preserve"> </w:t>
      </w:r>
      <w:r w:rsidRPr="006D1DD7">
        <w:rPr>
          <w:rFonts w:ascii="標楷體" w:eastAsia="標楷體" w:hAnsi="標楷體" w:hint="eastAsia"/>
          <w:spacing w:val="6"/>
          <w:szCs w:val="24"/>
        </w:rPr>
        <w:t>視覺圖形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設計可依設計需求，包含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任何與原住民諸如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「</w:t>
      </w:r>
      <w:r w:rsidRPr="006D1DD7">
        <w:rPr>
          <w:rFonts w:ascii="Arial" w:eastAsia="標楷體" w:hAnsi="標楷體" w:cs="Arial"/>
          <w:spacing w:val="6"/>
          <w:szCs w:val="24"/>
        </w:rPr>
        <w:t>原創．原味．原動力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」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概念相關聯之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字樣（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此條件為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非必要）。</w:t>
      </w:r>
    </w:p>
    <w:p w:rsidR="003A7C9E" w:rsidRPr="006D1DD7" w:rsidRDefault="003A7C9E" w:rsidP="00620ACB">
      <w:pPr>
        <w:spacing w:before="120" w:line="460" w:lineRule="atLeast"/>
        <w:ind w:leftChars="236" w:left="989" w:hangingChars="168" w:hanging="423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>3</w:t>
      </w:r>
      <w:r w:rsidRPr="006D1DD7">
        <w:rPr>
          <w:rFonts w:ascii="Arial" w:eastAsia="標楷體" w:hAnsi="Arial" w:cs="Arial"/>
          <w:spacing w:val="6"/>
          <w:kern w:val="0"/>
          <w:szCs w:val="24"/>
        </w:rPr>
        <w:t>.</w:t>
      </w: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 xml:space="preserve"> </w:t>
      </w:r>
      <w:r w:rsidRPr="006D1DD7">
        <w:rPr>
          <w:rFonts w:ascii="標楷體" w:eastAsia="標楷體" w:hAnsi="標楷體" w:hint="eastAsia"/>
          <w:spacing w:val="6"/>
          <w:szCs w:val="24"/>
        </w:rPr>
        <w:t>視覺圖形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形式為平面彩色，以數位方式創作。在表現形式和技術方法上，適用於電子媒介之傳播與再創作。</w:t>
      </w:r>
    </w:p>
    <w:p w:rsidR="003A7C9E" w:rsidRPr="006D1DD7" w:rsidRDefault="003A7C9E" w:rsidP="00620ACB">
      <w:pPr>
        <w:spacing w:before="120" w:line="460" w:lineRule="atLeast"/>
        <w:ind w:leftChars="236" w:left="989" w:hangingChars="168" w:hanging="423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>4</w:t>
      </w:r>
      <w:r w:rsidRPr="006D1DD7">
        <w:rPr>
          <w:rFonts w:ascii="Arial" w:eastAsia="標楷體" w:hAnsi="Arial" w:cs="Arial"/>
          <w:spacing w:val="6"/>
          <w:kern w:val="0"/>
          <w:szCs w:val="24"/>
        </w:rPr>
        <w:t>.</w:t>
      </w:r>
      <w:r w:rsidRPr="006D1DD7">
        <w:rPr>
          <w:rFonts w:ascii="Arial" w:eastAsia="標楷體" w:hAnsi="Arial" w:cs="Arial" w:hint="eastAsia"/>
          <w:spacing w:val="6"/>
          <w:kern w:val="0"/>
          <w:szCs w:val="24"/>
        </w:rPr>
        <w:t xml:space="preserve"> </w:t>
      </w:r>
      <w:r w:rsidRPr="006D1DD7">
        <w:rPr>
          <w:rFonts w:ascii="標楷體" w:eastAsia="標楷體" w:hAnsi="標楷體" w:hint="eastAsia"/>
          <w:spacing w:val="6"/>
          <w:szCs w:val="24"/>
        </w:rPr>
        <w:t>視覺圖形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設計需考慮便於放大、縮小，應用於印製、製作於各種材質</w:t>
      </w:r>
      <w:r w:rsidR="00A50075" w:rsidRPr="006D1DD7">
        <w:rPr>
          <w:rFonts w:ascii="Arial" w:eastAsia="標楷體" w:hAnsi="標楷體" w:cs="Arial" w:hint="eastAsia"/>
          <w:spacing w:val="6"/>
          <w:kern w:val="0"/>
          <w:szCs w:val="24"/>
        </w:rPr>
        <w:t>或各項活動之宣傳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，並能明顯識別。</w:t>
      </w:r>
    </w:p>
    <w:p w:rsidR="003A7C9E" w:rsidRPr="006D1DD7" w:rsidRDefault="003A7C9E" w:rsidP="00620ACB">
      <w:pPr>
        <w:spacing w:before="120" w:line="460" w:lineRule="atLeast"/>
        <w:ind w:leftChars="236" w:left="989" w:hangingChars="168" w:hanging="423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 xml:space="preserve">5. 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為樹立保護智慧創作之精神，</w:t>
      </w:r>
      <w:r w:rsidRPr="006D1DD7">
        <w:rPr>
          <w:rFonts w:ascii="標楷體" w:eastAsia="標楷體" w:hAnsi="標楷體" w:hint="eastAsia"/>
          <w:spacing w:val="6"/>
          <w:szCs w:val="24"/>
        </w:rPr>
        <w:t>視覺圖形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應清楚呈現保護智慧創作之意涵。</w:t>
      </w:r>
    </w:p>
    <w:p w:rsidR="00FA6C96" w:rsidRPr="006D1DD7" w:rsidRDefault="00075B22" w:rsidP="00620ACB">
      <w:pPr>
        <w:spacing w:before="120" w:line="460" w:lineRule="atLeast"/>
        <w:ind w:leftChars="236" w:left="989" w:hangingChars="168" w:hanging="423"/>
        <w:rPr>
          <w:rFonts w:ascii="Arial" w:eastAsia="標楷體" w:hAnsi="標楷體" w:cs="Arial"/>
          <w:spacing w:val="6"/>
          <w:kern w:val="0"/>
          <w:szCs w:val="24"/>
        </w:rPr>
      </w:pP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 xml:space="preserve">6. 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獲獎之視覺圖形著作所有權歸花蓮縣政府所有，花蓮縣政府並保有調整圖形之最終權利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(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如特殊效果、顏色調整等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)</w:t>
      </w:r>
      <w:r w:rsidRPr="006D1DD7">
        <w:rPr>
          <w:rFonts w:ascii="Arial" w:eastAsia="標楷體" w:hAnsi="標楷體" w:cs="Arial" w:hint="eastAsia"/>
          <w:spacing w:val="6"/>
          <w:kern w:val="0"/>
          <w:szCs w:val="24"/>
        </w:rPr>
        <w:t>。</w:t>
      </w:r>
    </w:p>
    <w:p w:rsidR="003A7C9E" w:rsidRPr="006D1DD7" w:rsidRDefault="00C7125D" w:rsidP="003A7C9E">
      <w:pPr>
        <w:widowControl/>
        <w:shd w:val="clear" w:color="auto" w:fill="FFFFFF"/>
        <w:spacing w:before="120" w:after="240" w:line="384" w:lineRule="atLeast"/>
        <w:rPr>
          <w:rFonts w:ascii="Arial" w:eastAsia="標楷體" w:hAnsi="標楷體" w:cs="Arial"/>
          <w:kern w:val="0"/>
          <w:szCs w:val="24"/>
        </w:rPr>
      </w:pPr>
      <w:r w:rsidRPr="006D1DD7">
        <w:rPr>
          <w:rFonts w:ascii="標楷體" w:eastAsia="標楷體" w:hAnsi="標楷體" w:cs="Helvetica" w:hint="eastAsia"/>
          <w:bCs/>
          <w:spacing w:val="7"/>
          <w:kern w:val="0"/>
          <w:szCs w:val="24"/>
        </w:rPr>
        <w:t xml:space="preserve">(五) </w:t>
      </w:r>
      <w:r w:rsidR="003A7C9E" w:rsidRPr="006D1DD7">
        <w:rPr>
          <w:rFonts w:ascii="標楷體" w:eastAsia="標楷體" w:hAnsi="標楷體" w:cs="Helvetica" w:hint="eastAsia"/>
          <w:bCs/>
          <w:spacing w:val="7"/>
          <w:kern w:val="0"/>
          <w:szCs w:val="24"/>
        </w:rPr>
        <w:t>獎勵辦法</w:t>
      </w:r>
    </w:p>
    <w:p w:rsidR="003A7C9E" w:rsidRPr="006D1DD7" w:rsidRDefault="003A7C9E" w:rsidP="00620ACB">
      <w:pPr>
        <w:spacing w:before="120" w:line="460" w:lineRule="atLeast"/>
        <w:ind w:firstLineChars="281" w:firstLine="708"/>
        <w:rPr>
          <w:rFonts w:ascii="Arial" w:eastAsia="標楷體" w:hAnsi="標楷體" w:cs="Arial"/>
          <w:spacing w:val="6"/>
          <w:szCs w:val="24"/>
        </w:rPr>
      </w:pPr>
      <w:r w:rsidRPr="006D1DD7">
        <w:rPr>
          <w:rFonts w:ascii="Arial" w:eastAsia="標楷體" w:hAnsi="標楷體" w:cs="Arial" w:hint="eastAsia"/>
          <w:spacing w:val="6"/>
          <w:szCs w:val="24"/>
        </w:rPr>
        <w:lastRenderedPageBreak/>
        <w:t xml:space="preserve">1. </w:t>
      </w:r>
      <w:r w:rsidRPr="006D1DD7">
        <w:rPr>
          <w:rFonts w:ascii="Arial" w:eastAsia="標楷體" w:hAnsi="標楷體" w:cs="Arial"/>
          <w:spacing w:val="6"/>
          <w:szCs w:val="24"/>
        </w:rPr>
        <w:t>第</w:t>
      </w:r>
      <w:r w:rsidRPr="006D1DD7">
        <w:rPr>
          <w:rFonts w:ascii="Arial" w:eastAsia="標楷體" w:hAnsi="Arial" w:cs="Arial" w:hint="eastAsia"/>
          <w:spacing w:val="6"/>
          <w:szCs w:val="24"/>
        </w:rPr>
        <w:t>一</w:t>
      </w:r>
      <w:r w:rsidRPr="006D1DD7">
        <w:rPr>
          <w:rFonts w:ascii="Arial" w:eastAsia="標楷體" w:hAnsi="標楷體" w:cs="Arial"/>
          <w:spacing w:val="6"/>
          <w:szCs w:val="24"/>
        </w:rPr>
        <w:t>名：獎金</w:t>
      </w:r>
      <w:r w:rsidR="00D46920" w:rsidRPr="006D1DD7">
        <w:rPr>
          <w:rFonts w:ascii="Arial" w:eastAsia="標楷體" w:hAnsi="Arial" w:cs="Arial" w:hint="eastAsia"/>
          <w:spacing w:val="6"/>
          <w:szCs w:val="24"/>
        </w:rPr>
        <w:t>20,000</w:t>
      </w:r>
      <w:r w:rsidRPr="006D1DD7">
        <w:rPr>
          <w:rFonts w:ascii="Arial" w:eastAsia="標楷體" w:hAnsi="標楷體" w:cs="Arial" w:hint="eastAsia"/>
          <w:spacing w:val="6"/>
          <w:szCs w:val="24"/>
        </w:rPr>
        <w:t>元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、獎狀一紙</w:t>
      </w:r>
      <w:r w:rsidRPr="006D1DD7">
        <w:rPr>
          <w:rFonts w:ascii="Arial" w:eastAsia="標楷體" w:hAnsi="標楷體" w:cs="Arial"/>
          <w:spacing w:val="6"/>
          <w:szCs w:val="24"/>
        </w:rPr>
        <w:t>。</w:t>
      </w:r>
    </w:p>
    <w:p w:rsidR="00D46920" w:rsidRPr="006D1DD7" w:rsidRDefault="00D46920" w:rsidP="00620ACB">
      <w:pPr>
        <w:spacing w:before="120" w:line="460" w:lineRule="atLeast"/>
        <w:ind w:firstLineChars="281" w:firstLine="708"/>
        <w:rPr>
          <w:rFonts w:ascii="Arial" w:eastAsia="標楷體" w:hAnsi="標楷體" w:cs="Arial"/>
          <w:spacing w:val="6"/>
          <w:szCs w:val="24"/>
        </w:rPr>
      </w:pPr>
      <w:r w:rsidRPr="006D1DD7">
        <w:rPr>
          <w:rFonts w:ascii="Arial" w:eastAsia="標楷體" w:hAnsi="標楷體" w:cs="Arial" w:hint="eastAsia"/>
          <w:spacing w:val="6"/>
          <w:szCs w:val="24"/>
        </w:rPr>
        <w:t xml:space="preserve">2. </w:t>
      </w:r>
      <w:r w:rsidRPr="006D1DD7">
        <w:rPr>
          <w:rFonts w:ascii="Arial" w:eastAsia="標楷體" w:hAnsi="標楷體" w:cs="Arial" w:hint="eastAsia"/>
          <w:spacing w:val="6"/>
          <w:szCs w:val="24"/>
        </w:rPr>
        <w:t>第二名：</w:t>
      </w:r>
      <w:r w:rsidRPr="006D1DD7">
        <w:rPr>
          <w:rFonts w:ascii="Arial" w:eastAsia="標楷體" w:hAnsi="標楷體" w:cs="Arial"/>
          <w:spacing w:val="6"/>
          <w:szCs w:val="24"/>
        </w:rPr>
        <w:t>獎金</w:t>
      </w:r>
      <w:r w:rsidRPr="006D1DD7">
        <w:rPr>
          <w:rFonts w:ascii="Arial" w:eastAsia="標楷體" w:hAnsi="Arial" w:cs="Arial" w:hint="eastAsia"/>
          <w:spacing w:val="6"/>
          <w:szCs w:val="24"/>
        </w:rPr>
        <w:t>5,000</w:t>
      </w:r>
      <w:r w:rsidRPr="006D1DD7">
        <w:rPr>
          <w:rFonts w:ascii="Arial" w:eastAsia="標楷體" w:hAnsi="標楷體" w:cs="Arial" w:hint="eastAsia"/>
          <w:spacing w:val="6"/>
          <w:szCs w:val="24"/>
        </w:rPr>
        <w:t>元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、獎狀一紙</w:t>
      </w:r>
      <w:r w:rsidRPr="006D1DD7">
        <w:rPr>
          <w:rFonts w:ascii="Arial" w:eastAsia="標楷體" w:hAnsi="標楷體" w:cs="Arial"/>
          <w:spacing w:val="6"/>
          <w:szCs w:val="24"/>
        </w:rPr>
        <w:t>。</w:t>
      </w:r>
    </w:p>
    <w:p w:rsidR="00D46920" w:rsidRPr="006D1DD7" w:rsidRDefault="00D46920" w:rsidP="00620ACB">
      <w:pPr>
        <w:spacing w:before="120" w:line="460" w:lineRule="atLeast"/>
        <w:ind w:firstLineChars="281" w:firstLine="708"/>
        <w:rPr>
          <w:rFonts w:ascii="Arial" w:eastAsia="標楷體" w:hAnsi="標楷體" w:cs="Arial"/>
          <w:spacing w:val="6"/>
          <w:szCs w:val="24"/>
        </w:rPr>
      </w:pPr>
      <w:r w:rsidRPr="006D1DD7">
        <w:rPr>
          <w:rFonts w:ascii="Arial" w:eastAsia="標楷體" w:hAnsi="標楷體" w:cs="Arial" w:hint="eastAsia"/>
          <w:spacing w:val="6"/>
          <w:szCs w:val="24"/>
        </w:rPr>
        <w:t xml:space="preserve">3. </w:t>
      </w:r>
      <w:r w:rsidRPr="006D1DD7">
        <w:rPr>
          <w:rFonts w:ascii="Arial" w:eastAsia="標楷體" w:hAnsi="標楷體" w:cs="Arial" w:hint="eastAsia"/>
          <w:spacing w:val="6"/>
          <w:szCs w:val="24"/>
        </w:rPr>
        <w:t>第三名：</w:t>
      </w:r>
      <w:r w:rsidRPr="006D1DD7">
        <w:rPr>
          <w:rFonts w:ascii="Arial" w:eastAsia="標楷體" w:hAnsi="標楷體" w:cs="Arial"/>
          <w:spacing w:val="6"/>
          <w:szCs w:val="24"/>
        </w:rPr>
        <w:t>獎金</w:t>
      </w:r>
      <w:r w:rsidRPr="006D1DD7">
        <w:rPr>
          <w:rFonts w:ascii="Arial" w:eastAsia="標楷體" w:hAnsi="Arial" w:cs="Arial" w:hint="eastAsia"/>
          <w:spacing w:val="6"/>
          <w:szCs w:val="24"/>
        </w:rPr>
        <w:t>3</w:t>
      </w:r>
      <w:r w:rsidRPr="006D1DD7">
        <w:rPr>
          <w:rFonts w:ascii="Arial" w:eastAsia="標楷體" w:hAnsi="標楷體" w:cs="Arial" w:hint="eastAsia"/>
          <w:spacing w:val="6"/>
          <w:szCs w:val="24"/>
        </w:rPr>
        <w:t>,000</w:t>
      </w:r>
      <w:r w:rsidRPr="006D1DD7">
        <w:rPr>
          <w:rFonts w:ascii="Arial" w:eastAsia="標楷體" w:hAnsi="標楷體" w:cs="Arial" w:hint="eastAsia"/>
          <w:spacing w:val="6"/>
          <w:szCs w:val="24"/>
        </w:rPr>
        <w:t>元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、獎狀一紙</w:t>
      </w:r>
      <w:r w:rsidRPr="006D1DD7">
        <w:rPr>
          <w:rFonts w:ascii="Arial" w:eastAsia="標楷體" w:hAnsi="標楷體" w:cs="Arial"/>
          <w:spacing w:val="6"/>
          <w:szCs w:val="24"/>
        </w:rPr>
        <w:t>。</w:t>
      </w:r>
    </w:p>
    <w:p w:rsidR="00D46920" w:rsidRPr="00620ACB" w:rsidRDefault="00D46920" w:rsidP="00620ACB">
      <w:pPr>
        <w:spacing w:before="120" w:line="460" w:lineRule="atLeast"/>
        <w:ind w:firstLineChars="281" w:firstLine="708"/>
        <w:rPr>
          <w:rFonts w:ascii="Arial" w:eastAsia="標楷體" w:hAnsi="標楷體" w:cs="Arial"/>
          <w:spacing w:val="6"/>
          <w:szCs w:val="24"/>
        </w:rPr>
      </w:pPr>
      <w:r w:rsidRPr="006D1DD7">
        <w:rPr>
          <w:rFonts w:ascii="Arial" w:eastAsia="標楷體" w:hAnsi="標楷體" w:cs="Arial" w:hint="eastAsia"/>
          <w:spacing w:val="6"/>
          <w:szCs w:val="24"/>
        </w:rPr>
        <w:t xml:space="preserve">4. </w:t>
      </w:r>
      <w:r w:rsidRPr="006D1DD7">
        <w:rPr>
          <w:rFonts w:ascii="Arial" w:eastAsia="標楷體" w:hAnsi="標楷體" w:cs="Arial" w:hint="eastAsia"/>
          <w:spacing w:val="6"/>
          <w:szCs w:val="24"/>
        </w:rPr>
        <w:t>佳作</w:t>
      </w:r>
      <w:r w:rsidRPr="006D1DD7">
        <w:rPr>
          <w:rFonts w:ascii="Arial" w:eastAsia="標楷體" w:hAnsi="標楷體" w:cs="Arial" w:hint="eastAsia"/>
          <w:spacing w:val="6"/>
          <w:szCs w:val="24"/>
        </w:rPr>
        <w:t>5</w:t>
      </w:r>
      <w:r w:rsidRPr="006D1DD7">
        <w:rPr>
          <w:rFonts w:ascii="Arial" w:eastAsia="標楷體" w:hAnsi="標楷體" w:cs="Arial" w:hint="eastAsia"/>
          <w:spacing w:val="6"/>
          <w:szCs w:val="24"/>
        </w:rPr>
        <w:t>名：</w:t>
      </w:r>
      <w:r w:rsidRPr="006D1DD7">
        <w:rPr>
          <w:rFonts w:ascii="Arial" w:eastAsia="標楷體" w:hAnsi="標楷體" w:cs="Arial"/>
          <w:spacing w:val="6"/>
          <w:kern w:val="0"/>
          <w:szCs w:val="24"/>
        </w:rPr>
        <w:t>獎狀一紙</w:t>
      </w:r>
      <w:r w:rsidRPr="006D1DD7">
        <w:rPr>
          <w:rFonts w:ascii="Arial" w:eastAsia="標楷體" w:hAnsi="標楷體" w:cs="Arial"/>
          <w:spacing w:val="6"/>
          <w:szCs w:val="24"/>
        </w:rPr>
        <w:t>。</w:t>
      </w:r>
    </w:p>
    <w:p w:rsidR="006A43A8" w:rsidRPr="00620ACB" w:rsidRDefault="006A43A8" w:rsidP="00905392">
      <w:pPr>
        <w:rPr>
          <w:rFonts w:asciiTheme="minorEastAsia" w:hAnsiTheme="minorEastAsia"/>
          <w:b/>
          <w:szCs w:val="24"/>
        </w:rPr>
      </w:pPr>
    </w:p>
    <w:sectPr w:rsidR="006A43A8" w:rsidRPr="00620ACB" w:rsidSect="00515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7" w:rsidRDefault="003E1F67" w:rsidP="00C40D5C">
      <w:r>
        <w:separator/>
      </w:r>
    </w:p>
  </w:endnote>
  <w:endnote w:type="continuationSeparator" w:id="0">
    <w:p w:rsidR="003E1F67" w:rsidRDefault="003E1F67" w:rsidP="00C4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7" w:rsidRDefault="003E1F67" w:rsidP="00C40D5C">
      <w:r>
        <w:separator/>
      </w:r>
    </w:p>
  </w:footnote>
  <w:footnote w:type="continuationSeparator" w:id="0">
    <w:p w:rsidR="003E1F67" w:rsidRDefault="003E1F67" w:rsidP="00C4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9F9"/>
    <w:multiLevelType w:val="hybridMultilevel"/>
    <w:tmpl w:val="673CEE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0E240F"/>
    <w:multiLevelType w:val="hybridMultilevel"/>
    <w:tmpl w:val="D6C4AAFC"/>
    <w:lvl w:ilvl="0" w:tplc="79F06706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B2EF6"/>
    <w:multiLevelType w:val="hybridMultilevel"/>
    <w:tmpl w:val="B358A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BA3789"/>
    <w:multiLevelType w:val="hybridMultilevel"/>
    <w:tmpl w:val="5D96D9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24286E"/>
    <w:multiLevelType w:val="hybridMultilevel"/>
    <w:tmpl w:val="B1B4F9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C665F6"/>
    <w:multiLevelType w:val="multilevel"/>
    <w:tmpl w:val="B04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750002"/>
    <w:multiLevelType w:val="hybridMultilevel"/>
    <w:tmpl w:val="33FA5C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DF662E"/>
    <w:multiLevelType w:val="hybridMultilevel"/>
    <w:tmpl w:val="FBC437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FE22238"/>
    <w:multiLevelType w:val="hybridMultilevel"/>
    <w:tmpl w:val="FB5ED7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966C6D"/>
    <w:multiLevelType w:val="hybridMultilevel"/>
    <w:tmpl w:val="94E230A4"/>
    <w:lvl w:ilvl="0" w:tplc="EA5EB3E2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50042C5"/>
    <w:multiLevelType w:val="hybridMultilevel"/>
    <w:tmpl w:val="60B4439A"/>
    <w:lvl w:ilvl="0" w:tplc="C546B620">
      <w:start w:val="3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>
    <w:nsid w:val="4C5D5C1E"/>
    <w:multiLevelType w:val="hybridMultilevel"/>
    <w:tmpl w:val="F21E0AC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55614094"/>
    <w:multiLevelType w:val="hybridMultilevel"/>
    <w:tmpl w:val="7D08FB6C"/>
    <w:lvl w:ilvl="0" w:tplc="04090005">
      <w:start w:val="1"/>
      <w:numFmt w:val="bullet"/>
      <w:lvlText w:val="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3">
    <w:nsid w:val="568879B4"/>
    <w:multiLevelType w:val="hybridMultilevel"/>
    <w:tmpl w:val="32D6B9BE"/>
    <w:lvl w:ilvl="0" w:tplc="E4ECB11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6FD6CF3"/>
    <w:multiLevelType w:val="hybridMultilevel"/>
    <w:tmpl w:val="0B56515C"/>
    <w:lvl w:ilvl="0" w:tplc="ED0C6D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D041EC"/>
    <w:multiLevelType w:val="hybridMultilevel"/>
    <w:tmpl w:val="C096B8AE"/>
    <w:lvl w:ilvl="0" w:tplc="04090001">
      <w:start w:val="1"/>
      <w:numFmt w:val="bullet"/>
      <w:lvlText w:val=""/>
      <w:lvlJc w:val="left"/>
      <w:pPr>
        <w:ind w:left="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4" w:hanging="480"/>
      </w:pPr>
      <w:rPr>
        <w:rFonts w:ascii="Wingdings" w:hAnsi="Wingdings" w:hint="default"/>
      </w:rPr>
    </w:lvl>
  </w:abstractNum>
  <w:abstractNum w:abstractNumId="16">
    <w:nsid w:val="6F3F01BC"/>
    <w:multiLevelType w:val="hybridMultilevel"/>
    <w:tmpl w:val="90E40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0011E94"/>
    <w:multiLevelType w:val="hybridMultilevel"/>
    <w:tmpl w:val="6D6E8C10"/>
    <w:lvl w:ilvl="0" w:tplc="6FEADC1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303331"/>
    <w:multiLevelType w:val="hybridMultilevel"/>
    <w:tmpl w:val="F5EAB2FA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9">
    <w:nsid w:val="759A684D"/>
    <w:multiLevelType w:val="hybridMultilevel"/>
    <w:tmpl w:val="272AE6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6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4"/>
    <w:rsid w:val="00021702"/>
    <w:rsid w:val="00021FAA"/>
    <w:rsid w:val="00024AC4"/>
    <w:rsid w:val="0004470B"/>
    <w:rsid w:val="00044CF1"/>
    <w:rsid w:val="00046699"/>
    <w:rsid w:val="000574A3"/>
    <w:rsid w:val="0006529A"/>
    <w:rsid w:val="00075B22"/>
    <w:rsid w:val="00081140"/>
    <w:rsid w:val="000B2A51"/>
    <w:rsid w:val="000B3BC1"/>
    <w:rsid w:val="000E4EDC"/>
    <w:rsid w:val="00102184"/>
    <w:rsid w:val="00144D96"/>
    <w:rsid w:val="001467A4"/>
    <w:rsid w:val="001648EC"/>
    <w:rsid w:val="0017427C"/>
    <w:rsid w:val="001754A5"/>
    <w:rsid w:val="00180D56"/>
    <w:rsid w:val="00181A2F"/>
    <w:rsid w:val="00184D48"/>
    <w:rsid w:val="001877BC"/>
    <w:rsid w:val="0019733B"/>
    <w:rsid w:val="001A24FF"/>
    <w:rsid w:val="001A3594"/>
    <w:rsid w:val="001B36FD"/>
    <w:rsid w:val="001C4087"/>
    <w:rsid w:val="001C7EF9"/>
    <w:rsid w:val="001E0146"/>
    <w:rsid w:val="001E1768"/>
    <w:rsid w:val="001E77FB"/>
    <w:rsid w:val="002203E1"/>
    <w:rsid w:val="00223BD7"/>
    <w:rsid w:val="00224DAA"/>
    <w:rsid w:val="00231C15"/>
    <w:rsid w:val="0027201E"/>
    <w:rsid w:val="002839FC"/>
    <w:rsid w:val="0029648A"/>
    <w:rsid w:val="002B5F9C"/>
    <w:rsid w:val="002C35F1"/>
    <w:rsid w:val="002C7522"/>
    <w:rsid w:val="002E107B"/>
    <w:rsid w:val="002F221D"/>
    <w:rsid w:val="002F6C9F"/>
    <w:rsid w:val="003021DA"/>
    <w:rsid w:val="00331862"/>
    <w:rsid w:val="003348BA"/>
    <w:rsid w:val="0035015C"/>
    <w:rsid w:val="00350DBF"/>
    <w:rsid w:val="0035591F"/>
    <w:rsid w:val="00357D5F"/>
    <w:rsid w:val="003644A1"/>
    <w:rsid w:val="003A7C9E"/>
    <w:rsid w:val="003E1F67"/>
    <w:rsid w:val="003F1E93"/>
    <w:rsid w:val="00406BFC"/>
    <w:rsid w:val="00407C22"/>
    <w:rsid w:val="00410224"/>
    <w:rsid w:val="00415005"/>
    <w:rsid w:val="0043697F"/>
    <w:rsid w:val="00441803"/>
    <w:rsid w:val="00455107"/>
    <w:rsid w:val="004708FF"/>
    <w:rsid w:val="00471A3C"/>
    <w:rsid w:val="00485C10"/>
    <w:rsid w:val="004A3777"/>
    <w:rsid w:val="004A5FB5"/>
    <w:rsid w:val="004A67A5"/>
    <w:rsid w:val="004D74C7"/>
    <w:rsid w:val="004E74FF"/>
    <w:rsid w:val="005020E5"/>
    <w:rsid w:val="0050418E"/>
    <w:rsid w:val="005155E3"/>
    <w:rsid w:val="005355E5"/>
    <w:rsid w:val="00540D2C"/>
    <w:rsid w:val="005501C7"/>
    <w:rsid w:val="00583A78"/>
    <w:rsid w:val="0059388B"/>
    <w:rsid w:val="00596366"/>
    <w:rsid w:val="005A406F"/>
    <w:rsid w:val="005B056F"/>
    <w:rsid w:val="005C3134"/>
    <w:rsid w:val="006156F8"/>
    <w:rsid w:val="00620ACB"/>
    <w:rsid w:val="00675ECD"/>
    <w:rsid w:val="00677D79"/>
    <w:rsid w:val="006A43A8"/>
    <w:rsid w:val="006C731D"/>
    <w:rsid w:val="006D1DD7"/>
    <w:rsid w:val="006D39E0"/>
    <w:rsid w:val="006D53C4"/>
    <w:rsid w:val="006D6DDE"/>
    <w:rsid w:val="006F0D62"/>
    <w:rsid w:val="0070048C"/>
    <w:rsid w:val="00703BCC"/>
    <w:rsid w:val="00711212"/>
    <w:rsid w:val="007206DD"/>
    <w:rsid w:val="007347A5"/>
    <w:rsid w:val="0075508E"/>
    <w:rsid w:val="00775E35"/>
    <w:rsid w:val="007852D9"/>
    <w:rsid w:val="007864D5"/>
    <w:rsid w:val="00790E49"/>
    <w:rsid w:val="00793073"/>
    <w:rsid w:val="007A63D4"/>
    <w:rsid w:val="007B3E55"/>
    <w:rsid w:val="007E497A"/>
    <w:rsid w:val="007F035A"/>
    <w:rsid w:val="00800882"/>
    <w:rsid w:val="00804E6E"/>
    <w:rsid w:val="00807638"/>
    <w:rsid w:val="00816FA6"/>
    <w:rsid w:val="00825922"/>
    <w:rsid w:val="0082603F"/>
    <w:rsid w:val="00831208"/>
    <w:rsid w:val="00840E9F"/>
    <w:rsid w:val="0084243D"/>
    <w:rsid w:val="0084537A"/>
    <w:rsid w:val="0087645C"/>
    <w:rsid w:val="00880057"/>
    <w:rsid w:val="00882DFE"/>
    <w:rsid w:val="00895FE2"/>
    <w:rsid w:val="008A445F"/>
    <w:rsid w:val="008B2ED9"/>
    <w:rsid w:val="008B31A8"/>
    <w:rsid w:val="008C5D43"/>
    <w:rsid w:val="008D153A"/>
    <w:rsid w:val="008D4D78"/>
    <w:rsid w:val="008D55BE"/>
    <w:rsid w:val="00905392"/>
    <w:rsid w:val="0092063A"/>
    <w:rsid w:val="00921762"/>
    <w:rsid w:val="00934EAE"/>
    <w:rsid w:val="00970BFB"/>
    <w:rsid w:val="0098278F"/>
    <w:rsid w:val="0099044D"/>
    <w:rsid w:val="009D3F8A"/>
    <w:rsid w:val="00A04A65"/>
    <w:rsid w:val="00A061A9"/>
    <w:rsid w:val="00A254AB"/>
    <w:rsid w:val="00A35875"/>
    <w:rsid w:val="00A44154"/>
    <w:rsid w:val="00A50075"/>
    <w:rsid w:val="00A50364"/>
    <w:rsid w:val="00A66321"/>
    <w:rsid w:val="00A67DB4"/>
    <w:rsid w:val="00A73B9E"/>
    <w:rsid w:val="00AA4D3D"/>
    <w:rsid w:val="00AB74D3"/>
    <w:rsid w:val="00AC0349"/>
    <w:rsid w:val="00AC5284"/>
    <w:rsid w:val="00AD273B"/>
    <w:rsid w:val="00AD3D36"/>
    <w:rsid w:val="00B01B37"/>
    <w:rsid w:val="00B128EB"/>
    <w:rsid w:val="00B13B7F"/>
    <w:rsid w:val="00B16659"/>
    <w:rsid w:val="00B33AA8"/>
    <w:rsid w:val="00B40728"/>
    <w:rsid w:val="00B70DC8"/>
    <w:rsid w:val="00BA0174"/>
    <w:rsid w:val="00BF237F"/>
    <w:rsid w:val="00C1258A"/>
    <w:rsid w:val="00C1631E"/>
    <w:rsid w:val="00C17E9C"/>
    <w:rsid w:val="00C229CE"/>
    <w:rsid w:val="00C303BE"/>
    <w:rsid w:val="00C3043D"/>
    <w:rsid w:val="00C30921"/>
    <w:rsid w:val="00C40D5C"/>
    <w:rsid w:val="00C603BF"/>
    <w:rsid w:val="00C633C0"/>
    <w:rsid w:val="00C7125D"/>
    <w:rsid w:val="00C7683D"/>
    <w:rsid w:val="00C96856"/>
    <w:rsid w:val="00CA0056"/>
    <w:rsid w:val="00CA51E8"/>
    <w:rsid w:val="00CC2815"/>
    <w:rsid w:val="00CC52FD"/>
    <w:rsid w:val="00CC5FC0"/>
    <w:rsid w:val="00CD3CA7"/>
    <w:rsid w:val="00CE7989"/>
    <w:rsid w:val="00D22212"/>
    <w:rsid w:val="00D22D6E"/>
    <w:rsid w:val="00D36DF2"/>
    <w:rsid w:val="00D46920"/>
    <w:rsid w:val="00D53127"/>
    <w:rsid w:val="00DE2BCE"/>
    <w:rsid w:val="00DF6698"/>
    <w:rsid w:val="00E20439"/>
    <w:rsid w:val="00E271C5"/>
    <w:rsid w:val="00E403D5"/>
    <w:rsid w:val="00E4652F"/>
    <w:rsid w:val="00E60793"/>
    <w:rsid w:val="00E7184C"/>
    <w:rsid w:val="00E75FD9"/>
    <w:rsid w:val="00E83EB5"/>
    <w:rsid w:val="00E851E9"/>
    <w:rsid w:val="00E90875"/>
    <w:rsid w:val="00EA083D"/>
    <w:rsid w:val="00EB2E81"/>
    <w:rsid w:val="00EC0465"/>
    <w:rsid w:val="00EC438E"/>
    <w:rsid w:val="00EC59ED"/>
    <w:rsid w:val="00ED7020"/>
    <w:rsid w:val="00F0196A"/>
    <w:rsid w:val="00F1779F"/>
    <w:rsid w:val="00F17839"/>
    <w:rsid w:val="00F3533E"/>
    <w:rsid w:val="00F35EE9"/>
    <w:rsid w:val="00F60F48"/>
    <w:rsid w:val="00F659E2"/>
    <w:rsid w:val="00F665CD"/>
    <w:rsid w:val="00F97648"/>
    <w:rsid w:val="00FA27CA"/>
    <w:rsid w:val="00FA4B1E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C4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6D53C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D53C4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tyle10">
    <w:name w:val="style10"/>
    <w:basedOn w:val="a0"/>
    <w:rsid w:val="00C1631E"/>
  </w:style>
  <w:style w:type="character" w:customStyle="1" w:styleId="apple-converted-space">
    <w:name w:val="apple-converted-space"/>
    <w:basedOn w:val="a0"/>
    <w:rsid w:val="00C1631E"/>
  </w:style>
  <w:style w:type="character" w:customStyle="1" w:styleId="style6">
    <w:name w:val="style6"/>
    <w:basedOn w:val="a0"/>
    <w:rsid w:val="00A35875"/>
  </w:style>
  <w:style w:type="character" w:customStyle="1" w:styleId="style7">
    <w:name w:val="style7"/>
    <w:basedOn w:val="a0"/>
    <w:rsid w:val="00A35875"/>
  </w:style>
  <w:style w:type="paragraph" w:styleId="a5">
    <w:name w:val="Balloon Text"/>
    <w:basedOn w:val="a"/>
    <w:link w:val="a6"/>
    <w:uiPriority w:val="99"/>
    <w:semiHidden/>
    <w:unhideWhenUsed/>
    <w:rsid w:val="00A3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58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7D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A67DB4"/>
  </w:style>
  <w:style w:type="character" w:customStyle="1" w:styleId="style12">
    <w:name w:val="style12"/>
    <w:basedOn w:val="a0"/>
    <w:rsid w:val="00A67DB4"/>
  </w:style>
  <w:style w:type="character" w:styleId="a7">
    <w:name w:val="Hyperlink"/>
    <w:basedOn w:val="a0"/>
    <w:uiPriority w:val="99"/>
    <w:unhideWhenUsed/>
    <w:rsid w:val="00583A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0D5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0D5C"/>
    <w:rPr>
      <w:sz w:val="20"/>
      <w:szCs w:val="20"/>
    </w:rPr>
  </w:style>
  <w:style w:type="table" w:styleId="-3">
    <w:name w:val="Light Grid Accent 3"/>
    <w:basedOn w:val="a1"/>
    <w:uiPriority w:val="62"/>
    <w:rsid w:val="00021FA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2">
    <w:name w:val="Medium Grid 3 Accent 2"/>
    <w:basedOn w:val="a1"/>
    <w:uiPriority w:val="69"/>
    <w:rsid w:val="00021F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Light List Accent 4"/>
    <w:basedOn w:val="a1"/>
    <w:uiPriority w:val="61"/>
    <w:rsid w:val="00E2043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E2043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E2043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5">
    <w:name w:val="Medium Grid 3 Accent 5"/>
    <w:basedOn w:val="a1"/>
    <w:uiPriority w:val="69"/>
    <w:rsid w:val="00406B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4">
    <w:name w:val="Medium Grid 2 Accent 4"/>
    <w:basedOn w:val="a1"/>
    <w:uiPriority w:val="68"/>
    <w:rsid w:val="008D4D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8D4D7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">
    <w:name w:val="Light Grid Accent 6"/>
    <w:basedOn w:val="a1"/>
    <w:uiPriority w:val="62"/>
    <w:rsid w:val="008D4D7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style-span">
    <w:name w:val="apple-style-span"/>
    <w:basedOn w:val="a0"/>
    <w:rsid w:val="005155E3"/>
  </w:style>
  <w:style w:type="paragraph" w:customStyle="1" w:styleId="style1">
    <w:name w:val="style1"/>
    <w:basedOn w:val="a"/>
    <w:rsid w:val="005155E3"/>
    <w:pPr>
      <w:widowControl/>
      <w:spacing w:before="100" w:beforeAutospacing="1" w:after="100" w:afterAutospacing="1" w:line="400" w:lineRule="atLeast"/>
    </w:pPr>
    <w:rPr>
      <w:rFonts w:ascii="新細明體" w:eastAsia="新細明體" w:hAnsi="新細明體" w:cs="新細明體"/>
      <w:color w:val="525E6E"/>
      <w:spacing w:val="30"/>
      <w:kern w:val="0"/>
      <w:sz w:val="20"/>
      <w:szCs w:val="20"/>
    </w:rPr>
  </w:style>
  <w:style w:type="paragraph" w:styleId="ac">
    <w:name w:val="No Spacing"/>
    <w:uiPriority w:val="1"/>
    <w:qFormat/>
    <w:rsid w:val="003A7C9E"/>
    <w:pPr>
      <w:widowControl w:val="0"/>
      <w:spacing w:beforeLines="50"/>
    </w:pPr>
  </w:style>
  <w:style w:type="paragraph" w:styleId="ad">
    <w:name w:val="Body Text"/>
    <w:basedOn w:val="a"/>
    <w:link w:val="ae"/>
    <w:uiPriority w:val="99"/>
    <w:semiHidden/>
    <w:unhideWhenUsed/>
    <w:rsid w:val="001648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e">
    <w:name w:val="本文 字元"/>
    <w:basedOn w:val="a0"/>
    <w:link w:val="ad"/>
    <w:uiPriority w:val="99"/>
    <w:semiHidden/>
    <w:rsid w:val="001648EC"/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3348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48BA"/>
  </w:style>
  <w:style w:type="character" w:customStyle="1" w:styleId="af1">
    <w:name w:val="註解文字 字元"/>
    <w:basedOn w:val="a0"/>
    <w:link w:val="af0"/>
    <w:uiPriority w:val="99"/>
    <w:semiHidden/>
    <w:rsid w:val="003348B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48B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34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C4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6D53C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D53C4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tyle10">
    <w:name w:val="style10"/>
    <w:basedOn w:val="a0"/>
    <w:rsid w:val="00C1631E"/>
  </w:style>
  <w:style w:type="character" w:customStyle="1" w:styleId="apple-converted-space">
    <w:name w:val="apple-converted-space"/>
    <w:basedOn w:val="a0"/>
    <w:rsid w:val="00C1631E"/>
  </w:style>
  <w:style w:type="character" w:customStyle="1" w:styleId="style6">
    <w:name w:val="style6"/>
    <w:basedOn w:val="a0"/>
    <w:rsid w:val="00A35875"/>
  </w:style>
  <w:style w:type="character" w:customStyle="1" w:styleId="style7">
    <w:name w:val="style7"/>
    <w:basedOn w:val="a0"/>
    <w:rsid w:val="00A35875"/>
  </w:style>
  <w:style w:type="paragraph" w:styleId="a5">
    <w:name w:val="Balloon Text"/>
    <w:basedOn w:val="a"/>
    <w:link w:val="a6"/>
    <w:uiPriority w:val="99"/>
    <w:semiHidden/>
    <w:unhideWhenUsed/>
    <w:rsid w:val="00A3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58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7D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A67DB4"/>
  </w:style>
  <w:style w:type="character" w:customStyle="1" w:styleId="style12">
    <w:name w:val="style12"/>
    <w:basedOn w:val="a0"/>
    <w:rsid w:val="00A67DB4"/>
  </w:style>
  <w:style w:type="character" w:styleId="a7">
    <w:name w:val="Hyperlink"/>
    <w:basedOn w:val="a0"/>
    <w:uiPriority w:val="99"/>
    <w:unhideWhenUsed/>
    <w:rsid w:val="00583A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0D5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0D5C"/>
    <w:rPr>
      <w:sz w:val="20"/>
      <w:szCs w:val="20"/>
    </w:rPr>
  </w:style>
  <w:style w:type="table" w:styleId="-3">
    <w:name w:val="Light Grid Accent 3"/>
    <w:basedOn w:val="a1"/>
    <w:uiPriority w:val="62"/>
    <w:rsid w:val="00021FA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2">
    <w:name w:val="Medium Grid 3 Accent 2"/>
    <w:basedOn w:val="a1"/>
    <w:uiPriority w:val="69"/>
    <w:rsid w:val="00021F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Light List Accent 4"/>
    <w:basedOn w:val="a1"/>
    <w:uiPriority w:val="61"/>
    <w:rsid w:val="00E2043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E2043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E2043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5">
    <w:name w:val="Medium Grid 3 Accent 5"/>
    <w:basedOn w:val="a1"/>
    <w:uiPriority w:val="69"/>
    <w:rsid w:val="00406B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4">
    <w:name w:val="Medium Grid 2 Accent 4"/>
    <w:basedOn w:val="a1"/>
    <w:uiPriority w:val="68"/>
    <w:rsid w:val="008D4D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8D4D7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">
    <w:name w:val="Light Grid Accent 6"/>
    <w:basedOn w:val="a1"/>
    <w:uiPriority w:val="62"/>
    <w:rsid w:val="008D4D7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style-span">
    <w:name w:val="apple-style-span"/>
    <w:basedOn w:val="a0"/>
    <w:rsid w:val="005155E3"/>
  </w:style>
  <w:style w:type="paragraph" w:customStyle="1" w:styleId="style1">
    <w:name w:val="style1"/>
    <w:basedOn w:val="a"/>
    <w:rsid w:val="005155E3"/>
    <w:pPr>
      <w:widowControl/>
      <w:spacing w:before="100" w:beforeAutospacing="1" w:after="100" w:afterAutospacing="1" w:line="400" w:lineRule="atLeast"/>
    </w:pPr>
    <w:rPr>
      <w:rFonts w:ascii="新細明體" w:eastAsia="新細明體" w:hAnsi="新細明體" w:cs="新細明體"/>
      <w:color w:val="525E6E"/>
      <w:spacing w:val="30"/>
      <w:kern w:val="0"/>
      <w:sz w:val="20"/>
      <w:szCs w:val="20"/>
    </w:rPr>
  </w:style>
  <w:style w:type="paragraph" w:styleId="ac">
    <w:name w:val="No Spacing"/>
    <w:uiPriority w:val="1"/>
    <w:qFormat/>
    <w:rsid w:val="003A7C9E"/>
    <w:pPr>
      <w:widowControl w:val="0"/>
      <w:spacing w:beforeLines="50"/>
    </w:pPr>
  </w:style>
  <w:style w:type="paragraph" w:styleId="ad">
    <w:name w:val="Body Text"/>
    <w:basedOn w:val="a"/>
    <w:link w:val="ae"/>
    <w:uiPriority w:val="99"/>
    <w:semiHidden/>
    <w:unhideWhenUsed/>
    <w:rsid w:val="001648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e">
    <w:name w:val="本文 字元"/>
    <w:basedOn w:val="a0"/>
    <w:link w:val="ad"/>
    <w:uiPriority w:val="99"/>
    <w:semiHidden/>
    <w:rsid w:val="001648EC"/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3348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48BA"/>
  </w:style>
  <w:style w:type="character" w:customStyle="1" w:styleId="af1">
    <w:name w:val="註解文字 字元"/>
    <w:basedOn w:val="a0"/>
    <w:link w:val="af0"/>
    <w:uiPriority w:val="99"/>
    <w:semiHidden/>
    <w:rsid w:val="003348B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48B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3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t.want-media.com/owa/redir.aspx?C=WqtkxMo6xEST61Zqs4EnwlJe0vMgEtEItaJZjiTj1kkuS4uoJTEOZsLt_qAd6DozADwcf9iJ4vo.&amp;URL=http%3a%2f%2fwww.event123.com.tw%2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C78E-4D78-4654-8371-938C9B00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933</Characters>
  <Application>Microsoft Office Word</Application>
  <DocSecurity>0</DocSecurity>
  <Lines>7</Lines>
  <Paragraphs>2</Paragraphs>
  <ScaleCrop>false</ScaleCrop>
  <Company>Toshiba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FranHuang</dc:creator>
  <cp:lastModifiedBy>FranHuang</cp:lastModifiedBy>
  <cp:revision>10</cp:revision>
  <cp:lastPrinted>2014-03-13T07:51:00Z</cp:lastPrinted>
  <dcterms:created xsi:type="dcterms:W3CDTF">2014-03-13T07:57:00Z</dcterms:created>
  <dcterms:modified xsi:type="dcterms:W3CDTF">2014-04-17T09:09:00Z</dcterms:modified>
</cp:coreProperties>
</file>